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9C2" w:rsidRPr="003539C2" w:rsidRDefault="003539C2" w:rsidP="003539C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539C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ПРОФСОЮЗ 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МАОУ ДОД «ДЮСШ №11»</w:t>
      </w:r>
    </w:p>
    <w:p w:rsidR="003539C2" w:rsidRPr="003539C2" w:rsidRDefault="003539C2" w:rsidP="001529B9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3539C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 xml:space="preserve">Профессиональный союз работников </w:t>
      </w:r>
      <w:r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>госучреждений</w:t>
      </w:r>
      <w:r w:rsidRPr="003539C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 xml:space="preserve"> Российской Федерации</w:t>
      </w:r>
      <w:r w:rsidRPr="003539C2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3539C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-  добровольное общественное объединение граждан, работающих в образовательных учреждениях различных типов и видов, органах управления образованием, организациях, предприятиях и учреждениях образования и науки и обучающихся в образовательных учреждениях профессионального образования независимо от их организационно-правовой формы.</w:t>
      </w:r>
    </w:p>
    <w:p w:rsidR="003539C2" w:rsidRPr="003539C2" w:rsidRDefault="003539C2" w:rsidP="003539C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3539C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>Цель:</w:t>
      </w:r>
      <w:r w:rsidRPr="003539C2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3539C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представительство и защита социально-трудовых прав и профессиональных интересов членов Профсоюза.</w:t>
      </w:r>
    </w:p>
    <w:p w:rsidR="003539C2" w:rsidRPr="003539C2" w:rsidRDefault="003539C2" w:rsidP="001529B9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3539C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>Основные направления деятельности:</w:t>
      </w:r>
      <w:r w:rsidRPr="003539C2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3539C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повышение уровня оплаты труда работников образования, совершенствование нормирования их труда. Правозащитная деятельность. Организация и проведение профессиональных конкурсов. Обеспечение прав членов Профсоюза на здоровые и безопасные условия труда и обучения. Защита социально-экономических прав и интересов студенчества. Международная деятельность. Внутрисоюзная деятельность.</w:t>
      </w:r>
    </w:p>
    <w:p w:rsidR="003539C2" w:rsidRPr="003539C2" w:rsidRDefault="003539C2" w:rsidP="004B79B2">
      <w:p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</w:p>
    <w:p w:rsidR="004B79B2" w:rsidRPr="004B79B2" w:rsidRDefault="004B79B2" w:rsidP="004B79B2">
      <w:pPr>
        <w:pStyle w:val="a6"/>
        <w:shd w:val="clear" w:color="auto" w:fill="F6F6F6"/>
        <w:spacing w:after="24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 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Общественная организация -   Профессиональный союз работников государственных учреждений и общественного обслуживания </w:t>
      </w:r>
      <w:r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РФ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b/>
          <w:bCs/>
          <w:color w:val="000000"/>
          <w:sz w:val="16"/>
          <w:lang w:eastAsia="ru-RU"/>
        </w:rPr>
        <w:t>Юридический адрес</w:t>
      </w: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: 119119, Москва, Ленинский проспект, 42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b/>
          <w:bCs/>
          <w:color w:val="000000"/>
          <w:sz w:val="16"/>
          <w:lang w:eastAsia="ru-RU"/>
        </w:rPr>
        <w:t>Почтовый адрес:</w:t>
      </w:r>
      <w:r w:rsidRPr="004B79B2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119119, Москва, Ленинский проспект, 42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b/>
          <w:bCs/>
          <w:color w:val="000000"/>
          <w:sz w:val="16"/>
          <w:lang w:eastAsia="ru-RU"/>
        </w:rPr>
        <w:t>Тел:</w:t>
      </w:r>
      <w:r w:rsidRPr="004B79B2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(495) 938-77-44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b/>
          <w:bCs/>
          <w:color w:val="000000"/>
          <w:sz w:val="16"/>
          <w:lang w:eastAsia="ru-RU"/>
        </w:rPr>
        <w:t>Факс:</w:t>
      </w:r>
      <w:r w:rsidRPr="004B79B2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(495) 938-22-95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4B79B2">
        <w:rPr>
          <w:rFonts w:ascii="Arial" w:eastAsia="Times New Roman" w:hAnsi="Arial" w:cs="Arial"/>
          <w:b/>
          <w:bCs/>
          <w:color w:val="000000"/>
          <w:sz w:val="16"/>
          <w:lang w:eastAsia="ru-RU"/>
        </w:rPr>
        <w:t>Е</w:t>
      </w:r>
      <w:proofErr w:type="gramEnd"/>
      <w:r w:rsidRPr="004B79B2">
        <w:rPr>
          <w:rFonts w:ascii="Arial" w:eastAsia="Times New Roman" w:hAnsi="Arial" w:cs="Arial"/>
          <w:b/>
          <w:bCs/>
          <w:color w:val="000000"/>
          <w:sz w:val="16"/>
          <w:lang w:eastAsia="ru-RU"/>
        </w:rPr>
        <w:t>-mail</w:t>
      </w:r>
      <w:proofErr w:type="spellEnd"/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: </w:t>
      </w:r>
      <w:hyperlink r:id="rId5" w:history="1">
        <w:r w:rsidRPr="004B79B2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info@prgu.ru</w:t>
        </w:r>
      </w:hyperlink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>Федерация профсоюзов Республики Татарстан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6" w:history="1">
        <w:r w:rsidRPr="004B79B2">
          <w:rPr>
            <w:rFonts w:ascii="Arial" w:eastAsia="Times New Roman" w:hAnsi="Arial" w:cs="Arial"/>
            <w:b/>
            <w:bCs/>
            <w:color w:val="006AC3"/>
            <w:sz w:val="16"/>
            <w:u w:val="single"/>
            <w:lang w:eastAsia="ru-RU"/>
          </w:rPr>
          <w:t>http://www.proftat.ru</w:t>
        </w:r>
      </w:hyperlink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Председатель Водопьянова Татьяна Павловна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тел. (843) 236 93 14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 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4B79B2">
        <w:rPr>
          <w:rFonts w:ascii="Arial" w:eastAsia="Times New Roman" w:hAnsi="Arial" w:cs="Arial"/>
          <w:b/>
          <w:bCs/>
          <w:color w:val="000000"/>
          <w:sz w:val="16"/>
          <w:lang w:eastAsia="ru-RU"/>
        </w:rPr>
        <w:t>Набере</w:t>
      </w:r>
      <w:r w:rsidRPr="004B79B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>жно-Челнинская</w:t>
      </w:r>
      <w:proofErr w:type="spellEnd"/>
      <w:r w:rsidRPr="004B79B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 xml:space="preserve"> город</w:t>
      </w:r>
      <w:r w:rsidRPr="004B79B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softHyphen/>
        <w:t>ская проф</w:t>
      </w:r>
      <w:r w:rsidRPr="004B79B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softHyphen/>
        <w:t>союзная органи</w:t>
      </w:r>
      <w:r w:rsidRPr="004B79B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softHyphen/>
        <w:t>зация работ</w:t>
      </w:r>
      <w:r w:rsidRPr="004B79B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softHyphen/>
        <w:t xml:space="preserve">ников </w:t>
      </w:r>
      <w:proofErr w:type="spellStart"/>
      <w:r w:rsidRPr="004B79B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>оГосударственных</w:t>
      </w:r>
      <w:proofErr w:type="spellEnd"/>
      <w:r w:rsidRPr="004B79B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 xml:space="preserve"> </w:t>
      </w:r>
      <w:proofErr w:type="spellStart"/>
      <w:r w:rsidRPr="004B79B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>учереждений</w:t>
      </w:r>
      <w:proofErr w:type="spellEnd"/>
      <w:r w:rsidRPr="004B79B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 xml:space="preserve"> и общественного обслуживания РФ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Председатель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Б</w:t>
      </w:r>
      <w:r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о</w:t>
      </w: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ркова</w:t>
      </w:r>
      <w:proofErr w:type="spellEnd"/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 Татьяна Ильинична                    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Тел. (88552) 57-82-27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Главный бухгалтер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Зиганшина</w:t>
      </w:r>
      <w:proofErr w:type="spellEnd"/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 </w:t>
      </w:r>
      <w:proofErr w:type="spellStart"/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Гульс</w:t>
      </w:r>
      <w:r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о</w:t>
      </w: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яр</w:t>
      </w:r>
      <w:proofErr w:type="spellEnd"/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 </w:t>
      </w:r>
      <w:proofErr w:type="spellStart"/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Галим</w:t>
      </w:r>
      <w:r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ь</w:t>
      </w: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яновна</w:t>
      </w:r>
      <w:proofErr w:type="spellEnd"/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Тел. (88552)57-82-17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  <w:t>Профсоюзный комитет ДЮСШ «Строитель»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Председатель профкома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Жевлакова Наталья Витальевна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Адрес</w:t>
      </w:r>
      <w:proofErr w:type="gramStart"/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 :</w:t>
      </w:r>
      <w:proofErr w:type="gramEnd"/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423803, РТ, </w:t>
      </w: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г. Набережные Челны Набережная </w:t>
      </w:r>
      <w:r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ул. </w:t>
      </w:r>
      <w:proofErr w:type="spellStart"/>
      <w:r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Х.Такташа</w:t>
      </w:r>
      <w:proofErr w:type="spellEnd"/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 д. </w:t>
      </w:r>
      <w:r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35А</w:t>
      </w:r>
    </w:p>
    <w:p w:rsidR="004B79B2" w:rsidRPr="004B79B2" w:rsidRDefault="004B79B2" w:rsidP="004B79B2">
      <w:pPr>
        <w:pStyle w:val="a6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B79B2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 xml:space="preserve">Тел/факс (88552) </w:t>
      </w:r>
      <w:r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46-30-25</w:t>
      </w:r>
    </w:p>
    <w:p w:rsidR="004B79B2" w:rsidRDefault="004B79B2" w:rsidP="004B79B2">
      <w:pPr>
        <w:pStyle w:val="a6"/>
      </w:pPr>
    </w:p>
    <w:p w:rsidR="003539C2" w:rsidRPr="003539C2" w:rsidRDefault="003539C2" w:rsidP="004B79B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</w:p>
    <w:sectPr w:rsidR="003539C2" w:rsidRPr="003539C2" w:rsidSect="00827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97B9C"/>
    <w:multiLevelType w:val="multilevel"/>
    <w:tmpl w:val="D3C85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9E687B"/>
    <w:multiLevelType w:val="multilevel"/>
    <w:tmpl w:val="E8DE3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422EDD"/>
    <w:multiLevelType w:val="multilevel"/>
    <w:tmpl w:val="A0C6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154B6F"/>
    <w:multiLevelType w:val="multilevel"/>
    <w:tmpl w:val="4A2A8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539C2"/>
    <w:rsid w:val="001529B9"/>
    <w:rsid w:val="003539C2"/>
    <w:rsid w:val="004B79B2"/>
    <w:rsid w:val="006119EB"/>
    <w:rsid w:val="00623230"/>
    <w:rsid w:val="006B2916"/>
    <w:rsid w:val="00827EFB"/>
    <w:rsid w:val="00C56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EFB"/>
  </w:style>
  <w:style w:type="paragraph" w:styleId="1">
    <w:name w:val="heading 1"/>
    <w:basedOn w:val="a"/>
    <w:link w:val="10"/>
    <w:uiPriority w:val="9"/>
    <w:qFormat/>
    <w:rsid w:val="003539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39C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353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539C2"/>
  </w:style>
  <w:style w:type="character" w:styleId="a4">
    <w:name w:val="Hyperlink"/>
    <w:basedOn w:val="a0"/>
    <w:uiPriority w:val="99"/>
    <w:semiHidden/>
    <w:unhideWhenUsed/>
    <w:rsid w:val="003539C2"/>
    <w:rPr>
      <w:color w:val="0000FF"/>
      <w:u w:val="single"/>
    </w:rPr>
  </w:style>
  <w:style w:type="character" w:styleId="a5">
    <w:name w:val="Strong"/>
    <w:basedOn w:val="a0"/>
    <w:uiPriority w:val="22"/>
    <w:qFormat/>
    <w:rsid w:val="003539C2"/>
    <w:rPr>
      <w:b/>
      <w:bCs/>
    </w:rPr>
  </w:style>
  <w:style w:type="paragraph" w:styleId="a6">
    <w:name w:val="List Paragraph"/>
    <w:basedOn w:val="a"/>
    <w:uiPriority w:val="34"/>
    <w:qFormat/>
    <w:rsid w:val="004B79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9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oftat.ru/" TargetMode="External"/><Relationship Id="rId5" Type="http://schemas.openxmlformats.org/officeDocument/2006/relationships/hyperlink" Target="mailto:info@prg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3</cp:revision>
  <dcterms:created xsi:type="dcterms:W3CDTF">2014-02-04T10:03:00Z</dcterms:created>
  <dcterms:modified xsi:type="dcterms:W3CDTF">2014-02-10T04:58:00Z</dcterms:modified>
</cp:coreProperties>
</file>